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262" w14:textId="77777777" w:rsidR="00424528" w:rsidRDefault="00424528" w:rsidP="00424528">
      <w:pPr>
        <w:jc w:val="center"/>
      </w:pPr>
      <w:r w:rsidRPr="00424528">
        <w:rPr>
          <w:noProof/>
        </w:rPr>
        <w:drawing>
          <wp:inline distT="0" distB="0" distL="0" distR="0" wp14:anchorId="35064550" wp14:editId="4C9DD8EA">
            <wp:extent cx="5238750" cy="3200400"/>
            <wp:effectExtent l="19050" t="0" r="0" b="0"/>
            <wp:docPr id="8" name="Resim Yer Tutucusu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Yer Tutucusu 1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01" r="-1419" b="324"/>
                    <a:stretch/>
                  </pic:blipFill>
                  <pic:spPr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0FF77" w14:textId="77777777" w:rsidR="00424528" w:rsidRPr="00424528" w:rsidRDefault="00424528" w:rsidP="00424528"/>
    <w:p w14:paraId="3C25476E" w14:textId="77777777" w:rsidR="00424528" w:rsidRDefault="00424528" w:rsidP="00424528"/>
    <w:p w14:paraId="7D322092" w14:textId="0BE5FB4E" w:rsidR="00424528" w:rsidRDefault="00512A35" w:rsidP="0042452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BİTEK</w:t>
      </w:r>
      <w:r w:rsidR="00424528" w:rsidRPr="00424528">
        <w:rPr>
          <w:b/>
          <w:sz w:val="144"/>
          <w:szCs w:val="144"/>
        </w:rPr>
        <w:t xml:space="preserve"> İLKOKULU </w:t>
      </w:r>
    </w:p>
    <w:p w14:paraId="07188A89" w14:textId="77777777" w:rsidR="00424528" w:rsidRDefault="00424528" w:rsidP="00424528">
      <w:pPr>
        <w:tabs>
          <w:tab w:val="left" w:pos="1965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14:paraId="5387693C" w14:textId="77777777" w:rsidR="00424528" w:rsidRDefault="00424528">
      <w:pPr>
        <w:rPr>
          <w:sz w:val="24"/>
          <w:szCs w:val="24"/>
        </w:rPr>
      </w:pPr>
    </w:p>
    <w:p w14:paraId="0CDCF6DF" w14:textId="77777777" w:rsidR="00424528" w:rsidRDefault="00424528">
      <w:pPr>
        <w:rPr>
          <w:sz w:val="24"/>
          <w:szCs w:val="24"/>
        </w:rPr>
      </w:pPr>
    </w:p>
    <w:p w14:paraId="13F774D9" w14:textId="77777777" w:rsidR="00424528" w:rsidRDefault="00424528">
      <w:pPr>
        <w:rPr>
          <w:sz w:val="24"/>
          <w:szCs w:val="24"/>
        </w:rPr>
      </w:pPr>
    </w:p>
    <w:p w14:paraId="174A6647" w14:textId="77777777" w:rsidR="00424528" w:rsidRDefault="00424528">
      <w:pPr>
        <w:rPr>
          <w:sz w:val="24"/>
          <w:szCs w:val="24"/>
        </w:rPr>
      </w:pPr>
      <w:r>
        <w:rPr>
          <w:sz w:val="24"/>
          <w:szCs w:val="24"/>
        </w:rPr>
        <w:t xml:space="preserve">OKULUMUZ HAKKINDA </w:t>
      </w:r>
    </w:p>
    <w:p w14:paraId="1C42632C" w14:textId="5F330B09" w:rsidR="0042452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528">
        <w:rPr>
          <w:sz w:val="24"/>
          <w:szCs w:val="24"/>
        </w:rPr>
        <w:t xml:space="preserve">Okulumuz Şanlıurfa İli Halfeti ilçesine bağlı birleştirilmiş sınıflı bir köy okuludur. Okulumuzda 1. 2. 3. Ve 4. Sınıflar tek sınıfta öğrenim görmektedir. </w:t>
      </w:r>
      <w:r w:rsidR="00E52F24">
        <w:rPr>
          <w:sz w:val="24"/>
          <w:szCs w:val="24"/>
        </w:rPr>
        <w:t>Ana sınıfımız bulunmaktadır.</w:t>
      </w:r>
      <w:r w:rsidR="00424528">
        <w:rPr>
          <w:sz w:val="24"/>
          <w:szCs w:val="24"/>
        </w:rPr>
        <w:t xml:space="preserve"> </w:t>
      </w:r>
    </w:p>
    <w:p w14:paraId="39E35D5C" w14:textId="77777777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BİGEP kapsamında okulumuzda çalışmalara başlanmıştır. Bu çalışmalar aşağıdaki başlıklar altında sıralanacaktır. </w:t>
      </w:r>
    </w:p>
    <w:p w14:paraId="62816C1C" w14:textId="77777777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1. İyi Uygulama Örnekleri</w:t>
      </w:r>
    </w:p>
    <w:p w14:paraId="1A1D5846" w14:textId="77777777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2. Eğitim </w:t>
      </w:r>
    </w:p>
    <w:p w14:paraId="72D030B2" w14:textId="77777777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3. Devamsızlık </w:t>
      </w:r>
    </w:p>
    <w:p w14:paraId="37E91081" w14:textId="77777777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4. Kültürel, Sportif ve Sanatsal Çalışmalar </w:t>
      </w:r>
    </w:p>
    <w:p w14:paraId="22719CF6" w14:textId="3B32E63D" w:rsidR="00883038" w:rsidRDefault="0088303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2F2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902E6">
        <w:rPr>
          <w:sz w:val="24"/>
          <w:szCs w:val="24"/>
        </w:rPr>
        <w:t xml:space="preserve">İYEP kapsamında yapılan çalışmalar </w:t>
      </w:r>
    </w:p>
    <w:p w14:paraId="7B9F5E43" w14:textId="77777777" w:rsidR="003E205E" w:rsidRDefault="003E205E">
      <w:pPr>
        <w:rPr>
          <w:sz w:val="24"/>
          <w:szCs w:val="24"/>
        </w:rPr>
      </w:pPr>
    </w:p>
    <w:p w14:paraId="2BF01977" w14:textId="77777777" w:rsidR="00883038" w:rsidRDefault="00883038">
      <w:pPr>
        <w:rPr>
          <w:sz w:val="24"/>
          <w:szCs w:val="24"/>
        </w:rPr>
      </w:pPr>
    </w:p>
    <w:p w14:paraId="350DBE14" w14:textId="77777777" w:rsidR="003E205E" w:rsidRDefault="003E205E">
      <w:pPr>
        <w:rPr>
          <w:sz w:val="144"/>
          <w:szCs w:val="144"/>
        </w:rPr>
      </w:pPr>
    </w:p>
    <w:p w14:paraId="6B41C28E" w14:textId="77777777" w:rsidR="003E205E" w:rsidRDefault="003E205E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14:paraId="54D1B1C1" w14:textId="77777777" w:rsidR="003E205E" w:rsidRPr="00D12401" w:rsidRDefault="003E205E">
      <w:pPr>
        <w:rPr>
          <w:rFonts w:ascii="Times New Roman" w:hAnsi="Times New Roman" w:cs="Times New Roman"/>
          <w:b/>
          <w:sz w:val="32"/>
          <w:szCs w:val="32"/>
        </w:rPr>
      </w:pPr>
      <w:r w:rsidRPr="00D124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İYİ UYGULAMA ÖRNEKLERİ </w:t>
      </w:r>
    </w:p>
    <w:p w14:paraId="0B9D0FCF" w14:textId="7720C00B" w:rsidR="00D12401" w:rsidRPr="006705FC" w:rsidRDefault="003E205E">
      <w:pPr>
        <w:rPr>
          <w:rFonts w:ascii="Times New Roman" w:hAnsi="Times New Roman" w:cs="Times New Roman"/>
          <w:sz w:val="28"/>
          <w:szCs w:val="28"/>
        </w:rPr>
      </w:pPr>
      <w:r w:rsidRPr="00D12401">
        <w:rPr>
          <w:rFonts w:ascii="Times New Roman" w:hAnsi="Times New Roman" w:cs="Times New Roman"/>
          <w:sz w:val="28"/>
          <w:szCs w:val="28"/>
        </w:rPr>
        <w:t xml:space="preserve">Okulumuz yaptığı çalışmalar neticesinde </w:t>
      </w:r>
      <w:r w:rsidR="00E52F24">
        <w:rPr>
          <w:rFonts w:ascii="Times New Roman" w:hAnsi="Times New Roman" w:cs="Times New Roman"/>
          <w:sz w:val="28"/>
          <w:szCs w:val="28"/>
        </w:rPr>
        <w:t>Hacer ALTUN</w:t>
      </w:r>
      <w:r w:rsidRPr="00D12401">
        <w:rPr>
          <w:rFonts w:ascii="Times New Roman" w:hAnsi="Times New Roman" w:cs="Times New Roman"/>
          <w:sz w:val="28"/>
          <w:szCs w:val="28"/>
        </w:rPr>
        <w:t xml:space="preserve"> tarafından yapılan Anne Atölyesi ve bu çalışmanın sınıf içinde kullanılması iyi uygulama örneği olarak beğenilmiştir</w:t>
      </w:r>
      <w:r w:rsidR="00E52F24">
        <w:rPr>
          <w:rFonts w:ascii="Times New Roman" w:hAnsi="Times New Roman" w:cs="Times New Roman"/>
          <w:sz w:val="28"/>
          <w:szCs w:val="28"/>
        </w:rPr>
        <w:t>. Anne Okulu adı ile</w:t>
      </w:r>
      <w:r w:rsidRPr="00D12401">
        <w:rPr>
          <w:rFonts w:ascii="Times New Roman" w:hAnsi="Times New Roman" w:cs="Times New Roman"/>
          <w:sz w:val="28"/>
          <w:szCs w:val="28"/>
        </w:rPr>
        <w:t xml:space="preserve"> velilere yönelik </w:t>
      </w:r>
      <w:r w:rsidR="00E52F24">
        <w:rPr>
          <w:rFonts w:ascii="Times New Roman" w:hAnsi="Times New Roman" w:cs="Times New Roman"/>
          <w:sz w:val="28"/>
          <w:szCs w:val="28"/>
        </w:rPr>
        <w:t>ilkokul düzeyine uygun materyaller</w:t>
      </w:r>
      <w:r w:rsidRPr="00D12401">
        <w:rPr>
          <w:rFonts w:ascii="Times New Roman" w:hAnsi="Times New Roman" w:cs="Times New Roman"/>
          <w:sz w:val="28"/>
          <w:szCs w:val="28"/>
        </w:rPr>
        <w:t xml:space="preserve"> yapma etkinliği düzenlenmiştir. Atölye süresince hem ebeveyn tutumları ve aile eğitimi konusunda eğitimler verilmiş hem de derslerde kullanılmak üzere </w:t>
      </w:r>
      <w:r w:rsidR="00042FE8">
        <w:rPr>
          <w:rFonts w:ascii="Times New Roman" w:hAnsi="Times New Roman" w:cs="Times New Roman"/>
          <w:sz w:val="28"/>
          <w:szCs w:val="28"/>
        </w:rPr>
        <w:t>materyaller</w:t>
      </w:r>
      <w:r w:rsidRPr="00D12401">
        <w:rPr>
          <w:rFonts w:ascii="Times New Roman" w:hAnsi="Times New Roman" w:cs="Times New Roman"/>
          <w:sz w:val="28"/>
          <w:szCs w:val="28"/>
        </w:rPr>
        <w:t xml:space="preserve"> yapılmıştır. Daha sonra veliler tarafından yapılan </w:t>
      </w:r>
      <w:r w:rsidR="00042FE8">
        <w:rPr>
          <w:rFonts w:ascii="Times New Roman" w:hAnsi="Times New Roman" w:cs="Times New Roman"/>
          <w:sz w:val="28"/>
          <w:szCs w:val="28"/>
        </w:rPr>
        <w:t>materyaller</w:t>
      </w:r>
      <w:r w:rsidRPr="00D12401">
        <w:rPr>
          <w:rFonts w:ascii="Times New Roman" w:hAnsi="Times New Roman" w:cs="Times New Roman"/>
          <w:sz w:val="28"/>
          <w:szCs w:val="28"/>
        </w:rPr>
        <w:t xml:space="preserve"> sınıf ortamında kullanılmıştır.</w:t>
      </w:r>
      <w:r w:rsidR="00BA6F8D">
        <w:rPr>
          <w:rFonts w:ascii="Times New Roman" w:hAnsi="Times New Roman" w:cs="Times New Roman"/>
          <w:sz w:val="28"/>
          <w:szCs w:val="28"/>
        </w:rPr>
        <w:t xml:space="preserve"> Ayrıca Veli Saati uygulaması ile </w:t>
      </w:r>
      <w:r w:rsidR="006705FC">
        <w:rPr>
          <w:rFonts w:ascii="Times New Roman" w:hAnsi="Times New Roman" w:cs="Times New Roman"/>
          <w:sz w:val="28"/>
          <w:szCs w:val="28"/>
        </w:rPr>
        <w:t xml:space="preserve">bir velimiz okula gelerek istediği bir etkinliği (hikaye okuması, egzersiz çalışması, oyun vb.) öğrencilerimizle gerçekleştiriyorlar. </w:t>
      </w:r>
      <w:r w:rsidRPr="00D12401">
        <w:rPr>
          <w:rFonts w:ascii="Times New Roman" w:hAnsi="Times New Roman" w:cs="Times New Roman"/>
          <w:sz w:val="28"/>
          <w:szCs w:val="28"/>
        </w:rPr>
        <w:t xml:space="preserve"> Aile- Öğretmen- Öğrenci işbirliği sonucunda </w:t>
      </w:r>
      <w:r w:rsidR="006705FC">
        <w:rPr>
          <w:rFonts w:ascii="Times New Roman" w:hAnsi="Times New Roman" w:cs="Times New Roman"/>
          <w:sz w:val="28"/>
          <w:szCs w:val="28"/>
        </w:rPr>
        <w:t xml:space="preserve">çalışmalarımız </w:t>
      </w:r>
      <w:r w:rsidRPr="00D12401">
        <w:rPr>
          <w:rFonts w:ascii="Times New Roman" w:hAnsi="Times New Roman" w:cs="Times New Roman"/>
          <w:sz w:val="28"/>
          <w:szCs w:val="28"/>
        </w:rPr>
        <w:t xml:space="preserve">verimli </w:t>
      </w:r>
      <w:r w:rsidR="006705FC">
        <w:rPr>
          <w:rFonts w:ascii="Times New Roman" w:hAnsi="Times New Roman" w:cs="Times New Roman"/>
          <w:sz w:val="28"/>
          <w:szCs w:val="28"/>
        </w:rPr>
        <w:t xml:space="preserve">ve </w:t>
      </w:r>
      <w:r w:rsidRPr="00D12401">
        <w:rPr>
          <w:rFonts w:ascii="Times New Roman" w:hAnsi="Times New Roman" w:cs="Times New Roman"/>
          <w:sz w:val="28"/>
          <w:szCs w:val="28"/>
        </w:rPr>
        <w:t xml:space="preserve">başarı ile tamamlanmıştır. </w:t>
      </w:r>
    </w:p>
    <w:p w14:paraId="237431BF" w14:textId="77777777" w:rsidR="00D12401" w:rsidRPr="00D12401" w:rsidRDefault="00D12401">
      <w:pPr>
        <w:rPr>
          <w:rFonts w:ascii="Times New Roman" w:hAnsi="Times New Roman" w:cs="Times New Roman"/>
          <w:b/>
          <w:sz w:val="28"/>
          <w:szCs w:val="28"/>
        </w:rPr>
      </w:pPr>
    </w:p>
    <w:p w14:paraId="3BA5330B" w14:textId="77777777" w:rsidR="00D12401" w:rsidRPr="00D12401" w:rsidRDefault="00D12401">
      <w:pPr>
        <w:rPr>
          <w:rFonts w:ascii="Times New Roman" w:hAnsi="Times New Roman" w:cs="Times New Roman"/>
          <w:b/>
          <w:sz w:val="32"/>
          <w:szCs w:val="32"/>
        </w:rPr>
      </w:pPr>
      <w:r w:rsidRPr="00D12401">
        <w:rPr>
          <w:rFonts w:ascii="Times New Roman" w:hAnsi="Times New Roman" w:cs="Times New Roman"/>
          <w:b/>
          <w:sz w:val="32"/>
          <w:szCs w:val="32"/>
        </w:rPr>
        <w:t xml:space="preserve">2. EĞİTİM </w:t>
      </w:r>
    </w:p>
    <w:p w14:paraId="522B1E9D" w14:textId="18F1F3BA" w:rsidR="005941AE" w:rsidRDefault="00D12401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</w:t>
      </w:r>
      <w:r w:rsidRPr="00D124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aşarıyı İzleme ve Geliştirme Projesi </w:t>
      </w:r>
      <w:r w:rsidR="00E52F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hakkında daha verimli olmak adına öğretmenimiz ve velilerimiz için bilgilendirme toplantıları gerçekleştirildi.</w:t>
      </w:r>
      <w:r w:rsidR="007B42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941A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Müdür Yetkili Öğretmen</w:t>
      </w:r>
      <w:r w:rsidR="007B42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ve </w:t>
      </w:r>
      <w:r w:rsidR="005941A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proje sorumlusu Burcu YILMAZ  İlçe Milli Eğitim’in düzenlediği toplantılarda edindiği bilgileri veli ve öğretmenlerimize aktarmıştır.</w:t>
      </w:r>
    </w:p>
    <w:p w14:paraId="121EEF81" w14:textId="77777777" w:rsidR="00EA201E" w:rsidRDefault="00EA201E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CC2B6D3" w14:textId="77777777" w:rsidR="00D12401" w:rsidRDefault="00D1240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3.DEVAMSIZLIK</w:t>
      </w:r>
    </w:p>
    <w:p w14:paraId="04EC9B97" w14:textId="161834B0" w:rsidR="00427590" w:rsidRDefault="00D12401">
      <w:pPr>
        <w:rPr>
          <w:rFonts w:ascii="Times New Roman" w:hAnsi="Times New Roman" w:cs="Times New Roman"/>
          <w:sz w:val="28"/>
          <w:szCs w:val="28"/>
        </w:rPr>
      </w:pPr>
      <w:r w:rsidRPr="00D12401">
        <w:rPr>
          <w:rFonts w:ascii="Times New Roman" w:hAnsi="Times New Roman" w:cs="Times New Roman"/>
          <w:sz w:val="28"/>
          <w:szCs w:val="28"/>
        </w:rPr>
        <w:t>Başarıyı İzleme ve Geliştirme Projesi kapsamında veli buluşmaları</w:t>
      </w:r>
      <w:r w:rsidR="00EA201E">
        <w:rPr>
          <w:rFonts w:ascii="Times New Roman" w:hAnsi="Times New Roman" w:cs="Times New Roman"/>
          <w:sz w:val="28"/>
          <w:szCs w:val="28"/>
        </w:rPr>
        <w:t xml:space="preserve"> ve ev ziyaretleri</w:t>
      </w:r>
      <w:r w:rsidRPr="00D12401">
        <w:rPr>
          <w:rFonts w:ascii="Times New Roman" w:hAnsi="Times New Roman" w:cs="Times New Roman"/>
          <w:sz w:val="28"/>
          <w:szCs w:val="28"/>
        </w:rPr>
        <w:t xml:space="preserve"> yapılarak proje tanıtımı yapıldı. Eğitim öğretimin verimliliği için okul- aile işbirliğinin önemi üzerine sohbet edildi. Öğrencilerin okula devamının öneminin üzerinde duruldu. </w:t>
      </w:r>
      <w:r>
        <w:rPr>
          <w:rFonts w:ascii="Times New Roman" w:hAnsi="Times New Roman" w:cs="Times New Roman"/>
          <w:sz w:val="28"/>
          <w:szCs w:val="28"/>
        </w:rPr>
        <w:t xml:space="preserve"> Okulumuz öğrencilerinin devamsızlık durumları değerl</w:t>
      </w:r>
      <w:r w:rsidR="00A107F7">
        <w:rPr>
          <w:rFonts w:ascii="Times New Roman" w:hAnsi="Times New Roman" w:cs="Times New Roman"/>
          <w:sz w:val="28"/>
          <w:szCs w:val="28"/>
        </w:rPr>
        <w:t>endirildi. Okulumuzda sürekli devamsız olarak bulunan öğrencilerin durumunu teyit etmek için ev ziyaretleri gerçekleştirildi. Bu öğrencilerin yurtdışında olduğu öğrenildi ve gerekli işlemler yapıldı.</w:t>
      </w:r>
    </w:p>
    <w:p w14:paraId="676ABC3D" w14:textId="77777777" w:rsidR="00427590" w:rsidRDefault="00427590">
      <w:pPr>
        <w:rPr>
          <w:rFonts w:ascii="Times New Roman" w:hAnsi="Times New Roman" w:cs="Times New Roman"/>
          <w:sz w:val="28"/>
          <w:szCs w:val="28"/>
        </w:rPr>
      </w:pPr>
    </w:p>
    <w:p w14:paraId="04C453BE" w14:textId="77777777" w:rsidR="00427590" w:rsidRDefault="00427590">
      <w:pPr>
        <w:rPr>
          <w:rFonts w:ascii="Times New Roman" w:hAnsi="Times New Roman" w:cs="Times New Roman"/>
          <w:b/>
          <w:sz w:val="32"/>
          <w:szCs w:val="32"/>
        </w:rPr>
      </w:pPr>
      <w:r w:rsidRPr="00427590">
        <w:rPr>
          <w:rFonts w:ascii="Times New Roman" w:hAnsi="Times New Roman" w:cs="Times New Roman"/>
          <w:b/>
          <w:sz w:val="32"/>
          <w:szCs w:val="32"/>
        </w:rPr>
        <w:t>4. KÜLTÜREL, SPORTİF VE SANATSAL ÇALIŞMALAR</w:t>
      </w:r>
    </w:p>
    <w:p w14:paraId="34566CA9" w14:textId="0426BAC1" w:rsidR="00184437" w:rsidRDefault="00427590">
      <w:pPr>
        <w:rPr>
          <w:rFonts w:ascii="Times New Roman" w:hAnsi="Times New Roman" w:cs="Times New Roman"/>
          <w:sz w:val="28"/>
          <w:szCs w:val="28"/>
        </w:rPr>
      </w:pPr>
      <w:r w:rsidRPr="00184437">
        <w:rPr>
          <w:rFonts w:ascii="Times New Roman" w:hAnsi="Times New Roman" w:cs="Times New Roman"/>
          <w:sz w:val="28"/>
          <w:szCs w:val="28"/>
        </w:rPr>
        <w:t>Kültürel, sportif ve sanatsal çalışmalar kapsamında mevsim koşulları sebebi ile  sınıf içi oyunlar( hızlı bardaklar</w:t>
      </w:r>
      <w:r w:rsidR="00EA201E">
        <w:rPr>
          <w:rFonts w:ascii="Times New Roman" w:hAnsi="Times New Roman" w:cs="Times New Roman"/>
          <w:sz w:val="28"/>
          <w:szCs w:val="28"/>
        </w:rPr>
        <w:t xml:space="preserve">, </w:t>
      </w:r>
      <w:r w:rsidRPr="00184437">
        <w:rPr>
          <w:rFonts w:ascii="Times New Roman" w:hAnsi="Times New Roman" w:cs="Times New Roman"/>
          <w:sz w:val="28"/>
          <w:szCs w:val="28"/>
        </w:rPr>
        <w:t xml:space="preserve">geleneksel oyunlar) oynandı. Görsel sanat </w:t>
      </w:r>
      <w:r w:rsidRPr="00184437">
        <w:rPr>
          <w:rFonts w:ascii="Times New Roman" w:hAnsi="Times New Roman" w:cs="Times New Roman"/>
          <w:sz w:val="28"/>
          <w:szCs w:val="28"/>
        </w:rPr>
        <w:lastRenderedPageBreak/>
        <w:t>çalışmalarında kesme yapıştırma, boyama gibi sınıf içi etkinlikler yapıldı.</w:t>
      </w:r>
      <w:r w:rsidR="00EA201E">
        <w:rPr>
          <w:rFonts w:ascii="Times New Roman" w:hAnsi="Times New Roman" w:cs="Times New Roman"/>
          <w:sz w:val="28"/>
          <w:szCs w:val="28"/>
        </w:rPr>
        <w:t xml:space="preserve"> Üç boyut kazandırdıkları etkinlikler yapıldı</w:t>
      </w:r>
      <w:r w:rsidRPr="00184437">
        <w:rPr>
          <w:rFonts w:ascii="Times New Roman" w:hAnsi="Times New Roman" w:cs="Times New Roman"/>
          <w:sz w:val="28"/>
          <w:szCs w:val="28"/>
        </w:rPr>
        <w:t>.</w:t>
      </w:r>
    </w:p>
    <w:p w14:paraId="72936808" w14:textId="77777777" w:rsidR="00CE1B70" w:rsidRDefault="00184437">
      <w:pPr>
        <w:rPr>
          <w:rFonts w:ascii="Times New Roman" w:hAnsi="Times New Roman" w:cs="Times New Roman"/>
          <w:b/>
          <w:sz w:val="32"/>
          <w:szCs w:val="32"/>
        </w:rPr>
      </w:pPr>
      <w:r w:rsidRPr="00184437">
        <w:rPr>
          <w:rFonts w:ascii="Times New Roman" w:hAnsi="Times New Roman" w:cs="Times New Roman"/>
          <w:b/>
          <w:sz w:val="32"/>
          <w:szCs w:val="32"/>
        </w:rPr>
        <w:t>5. AKADEMİK ÇALIŞMALAR</w:t>
      </w:r>
    </w:p>
    <w:p w14:paraId="1C0AF68A" w14:textId="08FA262D" w:rsidR="00CE1B70" w:rsidRPr="00210FF4" w:rsidRDefault="0074746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Bu kapsamda veli buluşmalarında ve ev ziyaretlerinde </w:t>
      </w:r>
      <w:r w:rsidR="000B40B9">
        <w:rPr>
          <w:rFonts w:ascii="Times New Roman" w:hAnsi="Times New Roman" w:cs="Times New Roman"/>
          <w:bCs/>
          <w:sz w:val="32"/>
          <w:szCs w:val="32"/>
        </w:rPr>
        <w:t xml:space="preserve">akademik başarının arttırılması için yapılması gerekenler </w:t>
      </w:r>
      <w:r>
        <w:rPr>
          <w:rFonts w:ascii="Times New Roman" w:hAnsi="Times New Roman" w:cs="Times New Roman"/>
          <w:bCs/>
          <w:sz w:val="32"/>
          <w:szCs w:val="32"/>
        </w:rPr>
        <w:t>görüşmelerimiz</w:t>
      </w:r>
      <w:r w:rsidR="000B40B9">
        <w:rPr>
          <w:rFonts w:ascii="Times New Roman" w:hAnsi="Times New Roman" w:cs="Times New Roman"/>
          <w:bCs/>
          <w:sz w:val="32"/>
          <w:szCs w:val="32"/>
        </w:rPr>
        <w:t>deki konu başlıklarından biriydi. Okulumuzda ise akademik başarının takibini sağlamak</w:t>
      </w:r>
      <w:r w:rsidR="00210FF4">
        <w:rPr>
          <w:rFonts w:ascii="Times New Roman" w:hAnsi="Times New Roman" w:cs="Times New Roman"/>
          <w:bCs/>
          <w:sz w:val="32"/>
          <w:szCs w:val="32"/>
        </w:rPr>
        <w:t xml:space="preserve"> ve eksikliklerin giderilmesi</w:t>
      </w:r>
      <w:r w:rsidR="000B40B9">
        <w:rPr>
          <w:rFonts w:ascii="Times New Roman" w:hAnsi="Times New Roman" w:cs="Times New Roman"/>
          <w:bCs/>
          <w:sz w:val="32"/>
          <w:szCs w:val="32"/>
        </w:rPr>
        <w:t xml:space="preserve"> için haftalık kazanım değerlendirmeleri gerçekleştirilmektedir.</w:t>
      </w:r>
      <w:r w:rsidR="00210FF4">
        <w:rPr>
          <w:rFonts w:ascii="Times New Roman" w:hAnsi="Times New Roman" w:cs="Times New Roman"/>
          <w:bCs/>
          <w:sz w:val="32"/>
          <w:szCs w:val="32"/>
        </w:rPr>
        <w:t xml:space="preserve"> Ayrıca eğitimlerimizde etkin ve kalıcı eğitim için Anne Okulu’nda yaptığımız materyaller ve kendi yaptığımız çeşitli materyaller ile eğitim öğretim ortamı zenginleştirilmektedir.</w:t>
      </w:r>
    </w:p>
    <w:p w14:paraId="6BA0DAE1" w14:textId="77777777" w:rsidR="00CE1B70" w:rsidRDefault="00CE1B70">
      <w:pPr>
        <w:rPr>
          <w:rFonts w:ascii="Times New Roman" w:hAnsi="Times New Roman" w:cs="Times New Roman"/>
          <w:b/>
          <w:sz w:val="32"/>
          <w:szCs w:val="32"/>
        </w:rPr>
      </w:pPr>
    </w:p>
    <w:p w14:paraId="14F9E646" w14:textId="77777777" w:rsidR="00CE1B70" w:rsidRDefault="00CE1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İYEP KAPSAMINDA YAPILAN ÇALIŞMALAR </w:t>
      </w:r>
    </w:p>
    <w:p w14:paraId="5DEBAADA" w14:textId="4A338DB2" w:rsidR="00984271" w:rsidRPr="00E52F24" w:rsidRDefault="00CE1B70" w:rsidP="00E5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Okulumuzda İYEP çalışmalarına devam edildi. İYEP sürecinde özellikle okuma ve okuduğ</w:t>
      </w:r>
      <w:r w:rsidR="008768C1">
        <w:rPr>
          <w:rFonts w:ascii="Times New Roman" w:hAnsi="Times New Roman" w:cs="Times New Roman"/>
          <w:sz w:val="28"/>
          <w:szCs w:val="28"/>
        </w:rPr>
        <w:t>unu anlama temel matematik bece</w:t>
      </w:r>
      <w:r>
        <w:rPr>
          <w:rFonts w:ascii="Times New Roman" w:hAnsi="Times New Roman" w:cs="Times New Roman"/>
          <w:sz w:val="28"/>
          <w:szCs w:val="28"/>
        </w:rPr>
        <w:t xml:space="preserve">rileri üzerinde duruldu. 2. </w:t>
      </w:r>
      <w:r w:rsidR="008768C1">
        <w:rPr>
          <w:rFonts w:ascii="Times New Roman" w:hAnsi="Times New Roman" w:cs="Times New Roman"/>
          <w:sz w:val="28"/>
          <w:szCs w:val="28"/>
        </w:rPr>
        <w:t xml:space="preserve"> Ve </w:t>
      </w:r>
      <w:r>
        <w:rPr>
          <w:rFonts w:ascii="Times New Roman" w:hAnsi="Times New Roman" w:cs="Times New Roman"/>
          <w:sz w:val="28"/>
          <w:szCs w:val="28"/>
        </w:rPr>
        <w:t xml:space="preserve"> 4. Sınıfta istenen düzeyde okuma becerisi göstermeyen çocuklar</w:t>
      </w:r>
      <w:r w:rsidR="0087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C1">
        <w:rPr>
          <w:rFonts w:ascii="Times New Roman" w:hAnsi="Times New Roman" w:cs="Times New Roman"/>
          <w:sz w:val="28"/>
          <w:szCs w:val="28"/>
        </w:rPr>
        <w:t xml:space="preserve">da veli izni ile İYEP’ e  dahil edildi. </w:t>
      </w:r>
      <w:r w:rsidR="008768C1" w:rsidRPr="008768C1">
        <w:rPr>
          <w:rFonts w:ascii="Times New Roman" w:hAnsi="Times New Roman" w:cs="Times New Roman"/>
          <w:sz w:val="28"/>
          <w:szCs w:val="28"/>
        </w:rPr>
        <w:t>O</w:t>
      </w:r>
      <w:r w:rsidR="008768C1">
        <w:rPr>
          <w:rFonts w:ascii="Times New Roman" w:hAnsi="Times New Roman" w:cs="Times New Roman"/>
          <w:sz w:val="28"/>
          <w:szCs w:val="28"/>
        </w:rPr>
        <w:t>rtak metin okumaları yapılarak</w:t>
      </w:r>
      <w:r w:rsidR="008768C1" w:rsidRPr="008768C1">
        <w:rPr>
          <w:rFonts w:ascii="Times New Roman" w:hAnsi="Times New Roman" w:cs="Times New Roman"/>
          <w:sz w:val="28"/>
          <w:szCs w:val="28"/>
        </w:rPr>
        <w:t>, okunan metinlerle ilgili yorum ve soru cevap yapılıyor.</w:t>
      </w:r>
    </w:p>
    <w:sectPr w:rsidR="00984271" w:rsidRPr="00E52F24" w:rsidSect="00A27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B66F" w14:textId="77777777" w:rsidR="00A272B0" w:rsidRDefault="00A272B0" w:rsidP="00424528">
      <w:pPr>
        <w:spacing w:after="0" w:line="240" w:lineRule="auto"/>
      </w:pPr>
      <w:r>
        <w:separator/>
      </w:r>
    </w:p>
  </w:endnote>
  <w:endnote w:type="continuationSeparator" w:id="0">
    <w:p w14:paraId="1791B6E1" w14:textId="77777777" w:rsidR="00A272B0" w:rsidRDefault="00A272B0" w:rsidP="004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2365" w14:textId="77777777" w:rsidR="00A272B0" w:rsidRDefault="00A272B0" w:rsidP="00424528">
      <w:pPr>
        <w:spacing w:after="0" w:line="240" w:lineRule="auto"/>
      </w:pPr>
      <w:r>
        <w:separator/>
      </w:r>
    </w:p>
  </w:footnote>
  <w:footnote w:type="continuationSeparator" w:id="0">
    <w:p w14:paraId="411DE715" w14:textId="77777777" w:rsidR="00A272B0" w:rsidRDefault="00A272B0" w:rsidP="004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48E" w14:textId="77777777" w:rsidR="00424528" w:rsidRDefault="00424528">
    <w:pPr>
      <w:pStyle w:val="stBilgi"/>
    </w:pPr>
    <w:r>
      <w:t xml:space="preserve">BAŞARIYI İZLEME VE GELİŞTİRME PROJESİ APSAMINDA YAPILAN ETKİNLİKLER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528"/>
    <w:rsid w:val="00042FE8"/>
    <w:rsid w:val="000B40B9"/>
    <w:rsid w:val="00184437"/>
    <w:rsid w:val="0018706E"/>
    <w:rsid w:val="00210FF4"/>
    <w:rsid w:val="00322387"/>
    <w:rsid w:val="00361264"/>
    <w:rsid w:val="003E205E"/>
    <w:rsid w:val="00424528"/>
    <w:rsid w:val="00427590"/>
    <w:rsid w:val="00512A35"/>
    <w:rsid w:val="00524EA6"/>
    <w:rsid w:val="005941AE"/>
    <w:rsid w:val="006705FC"/>
    <w:rsid w:val="00747462"/>
    <w:rsid w:val="007B4207"/>
    <w:rsid w:val="008768C1"/>
    <w:rsid w:val="00883038"/>
    <w:rsid w:val="00984271"/>
    <w:rsid w:val="009902E6"/>
    <w:rsid w:val="00A107F7"/>
    <w:rsid w:val="00A272B0"/>
    <w:rsid w:val="00BA6F8D"/>
    <w:rsid w:val="00BB7382"/>
    <w:rsid w:val="00C57B10"/>
    <w:rsid w:val="00CA0E00"/>
    <w:rsid w:val="00CE1B70"/>
    <w:rsid w:val="00D12401"/>
    <w:rsid w:val="00D53597"/>
    <w:rsid w:val="00E52F24"/>
    <w:rsid w:val="00EA201E"/>
    <w:rsid w:val="00F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D97"/>
  <w15:docId w15:val="{3CF5A620-107C-4286-B1DE-E4FDB13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5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528"/>
  </w:style>
  <w:style w:type="paragraph" w:styleId="AltBilgi">
    <w:name w:val="footer"/>
    <w:basedOn w:val="Normal"/>
    <w:link w:val="AltBilgiChar"/>
    <w:uiPriority w:val="99"/>
    <w:semiHidden/>
    <w:unhideWhenUsed/>
    <w:rsid w:val="0042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burcu yılmaz</cp:lastModifiedBy>
  <cp:revision>12</cp:revision>
  <dcterms:created xsi:type="dcterms:W3CDTF">2024-01-12T07:01:00Z</dcterms:created>
  <dcterms:modified xsi:type="dcterms:W3CDTF">2024-01-12T16:51:00Z</dcterms:modified>
</cp:coreProperties>
</file>